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36F" w:rsidRDefault="00F8336F" w:rsidP="00F8336F">
      <w:pPr>
        <w:autoSpaceDN w:val="0"/>
        <w:adjustRightInd w:val="0"/>
        <w:jc w:val="center"/>
        <w:rPr>
          <w:szCs w:val="28"/>
          <w:u w:val="none"/>
          <w:lang w:eastAsia="uk-UA"/>
        </w:rPr>
      </w:pPr>
      <w:r>
        <w:rPr>
          <w:b/>
          <w:szCs w:val="28"/>
          <w:u w:val="none"/>
          <w:lang w:eastAsia="uk-UA"/>
        </w:rPr>
        <w:object w:dxaOrig="70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pt" o:ole="">
            <v:imagedata r:id="rId4" o:title=""/>
          </v:shape>
          <o:OLEObject Type="Embed" ProgID="PBrush" ShapeID="_x0000_i1025" DrawAspect="Content" ObjectID="_1824285191" r:id="rId5"/>
        </w:object>
      </w:r>
    </w:p>
    <w:p w:rsidR="00F8336F" w:rsidRDefault="00F8336F" w:rsidP="00F8336F">
      <w:pPr>
        <w:jc w:val="center"/>
        <w:rPr>
          <w:u w:val="none"/>
          <w:lang w:val="uk-UA"/>
        </w:rPr>
      </w:pPr>
      <w:r>
        <w:rPr>
          <w:u w:val="none"/>
          <w:lang w:val="uk-UA"/>
        </w:rPr>
        <w:t>УПРАВЛІННЯ</w:t>
      </w:r>
      <w:r>
        <w:rPr>
          <w:u w:val="none"/>
        </w:rPr>
        <w:t xml:space="preserve"> ОСВІТИ</w:t>
      </w:r>
      <w:r>
        <w:rPr>
          <w:u w:val="none"/>
          <w:lang w:val="uk-UA"/>
        </w:rPr>
        <w:t xml:space="preserve"> </w:t>
      </w:r>
    </w:p>
    <w:p w:rsidR="00F8336F" w:rsidRDefault="00F8336F" w:rsidP="00F8336F">
      <w:pPr>
        <w:jc w:val="center"/>
        <w:rPr>
          <w:u w:val="none"/>
          <w:lang w:val="uk-UA"/>
        </w:rPr>
      </w:pPr>
      <w:r>
        <w:rPr>
          <w:u w:val="none"/>
          <w:lang w:val="uk-UA"/>
        </w:rPr>
        <w:t>ЗАЛІЩИЦЬКОЇ МІСЬКОЇ РАДИ</w:t>
      </w:r>
    </w:p>
    <w:p w:rsidR="00F8336F" w:rsidRDefault="00F8336F" w:rsidP="00F8336F">
      <w:pPr>
        <w:jc w:val="center"/>
        <w:outlineLvl w:val="0"/>
        <w:rPr>
          <w:b/>
          <w:u w:val="none"/>
          <w:lang w:val="uk-UA"/>
        </w:rPr>
      </w:pPr>
      <w:r>
        <w:rPr>
          <w:b/>
          <w:u w:val="none"/>
          <w:lang w:val="uk-UA"/>
        </w:rPr>
        <w:t xml:space="preserve">ЗАГАЛЬНООСВІТНЯ ШКОЛА І-ІІІ СТУПЕНІВ №2 </w:t>
      </w:r>
    </w:p>
    <w:p w:rsidR="00F8336F" w:rsidRDefault="00F8336F" w:rsidP="00F8336F">
      <w:pPr>
        <w:jc w:val="center"/>
        <w:outlineLvl w:val="0"/>
        <w:rPr>
          <w:b/>
          <w:u w:val="none"/>
          <w:lang w:val="uk-UA" w:eastAsia="zh-CN"/>
        </w:rPr>
      </w:pPr>
      <w:r>
        <w:rPr>
          <w:b/>
          <w:u w:val="none"/>
          <w:lang w:val="uk-UA"/>
        </w:rPr>
        <w:t>м. ЗАЛІЩИКИ ТЕРНОПІЛЬСЬКОЇ ОБЛАСТІ</w:t>
      </w:r>
    </w:p>
    <w:p w:rsidR="00F8336F" w:rsidRDefault="00F8336F" w:rsidP="00F8336F">
      <w:pPr>
        <w:pBdr>
          <w:bottom w:val="single" w:sz="12" w:space="4" w:color="auto"/>
        </w:pBdr>
        <w:jc w:val="center"/>
        <w:rPr>
          <w:u w:val="none"/>
          <w:lang w:val="uk-UA"/>
        </w:rPr>
      </w:pPr>
      <w:r>
        <w:rPr>
          <w:u w:val="none"/>
        </w:rPr>
        <w:t xml:space="preserve">48600 </w:t>
      </w:r>
      <w:proofErr w:type="spellStart"/>
      <w:r>
        <w:rPr>
          <w:u w:val="none"/>
        </w:rPr>
        <w:t>вул</w:t>
      </w:r>
      <w:proofErr w:type="spellEnd"/>
      <w:r>
        <w:rPr>
          <w:u w:val="none"/>
        </w:rPr>
        <w:t xml:space="preserve">. </w:t>
      </w:r>
      <w:proofErr w:type="spellStart"/>
      <w:r>
        <w:rPr>
          <w:u w:val="none"/>
        </w:rPr>
        <w:t>Ольжича</w:t>
      </w:r>
      <w:proofErr w:type="spellEnd"/>
      <w:r>
        <w:rPr>
          <w:u w:val="none"/>
        </w:rPr>
        <w:t>, 3а, м.</w:t>
      </w:r>
      <w:r>
        <w:rPr>
          <w:u w:val="none"/>
          <w:lang w:val="uk-UA"/>
        </w:rPr>
        <w:t xml:space="preserve"> </w:t>
      </w:r>
      <w:proofErr w:type="spellStart"/>
      <w:r>
        <w:rPr>
          <w:u w:val="none"/>
        </w:rPr>
        <w:t>Заліщики</w:t>
      </w:r>
      <w:proofErr w:type="spellEnd"/>
      <w:r>
        <w:rPr>
          <w:u w:val="none"/>
        </w:rPr>
        <w:t xml:space="preserve">, тел. </w:t>
      </w:r>
      <w:r>
        <w:rPr>
          <w:u w:val="none"/>
          <w:lang w:val="en-US"/>
        </w:rPr>
        <w:t>(03554) 2-21-03, 2-24-55</w:t>
      </w:r>
    </w:p>
    <w:p w:rsidR="00F8336F" w:rsidRDefault="00F8336F" w:rsidP="00F8336F">
      <w:pPr>
        <w:pBdr>
          <w:bottom w:val="single" w:sz="12" w:space="4" w:color="auto"/>
        </w:pBdr>
        <w:jc w:val="center"/>
        <w:rPr>
          <w:u w:val="none"/>
          <w:lang w:val="en-US"/>
        </w:rPr>
      </w:pPr>
      <w:r>
        <w:rPr>
          <w:u w:val="none"/>
          <w:lang w:val="uk-UA"/>
        </w:rPr>
        <w:t>е-</w:t>
      </w:r>
      <w:r>
        <w:rPr>
          <w:u w:val="none"/>
          <w:lang w:val="en-US"/>
        </w:rPr>
        <w:t>mail</w:t>
      </w:r>
      <w:r>
        <w:rPr>
          <w:u w:val="none"/>
          <w:lang w:val="uk-UA"/>
        </w:rPr>
        <w:t xml:space="preserve">: </w:t>
      </w:r>
      <w:hyperlink r:id="rId6" w:history="1">
        <w:r>
          <w:rPr>
            <w:rStyle w:val="a3"/>
            <w:color w:val="000000"/>
            <w:u w:val="none"/>
            <w:lang w:val="en-US"/>
          </w:rPr>
          <w:t>zalscool</w:t>
        </w:r>
        <w:r>
          <w:rPr>
            <w:rStyle w:val="a3"/>
            <w:color w:val="000000"/>
            <w:u w:val="none"/>
            <w:lang w:val="uk-UA"/>
          </w:rPr>
          <w:t>2@</w:t>
        </w:r>
        <w:r>
          <w:rPr>
            <w:rStyle w:val="a3"/>
            <w:color w:val="000000"/>
            <w:u w:val="none"/>
            <w:lang w:val="en-US"/>
          </w:rPr>
          <w:t>ukr</w:t>
        </w:r>
        <w:r>
          <w:rPr>
            <w:rStyle w:val="a3"/>
            <w:color w:val="000000"/>
            <w:u w:val="none"/>
            <w:lang w:val="uk-UA"/>
          </w:rPr>
          <w:t>.</w:t>
        </w:r>
        <w:r>
          <w:rPr>
            <w:rStyle w:val="a3"/>
            <w:color w:val="000000"/>
            <w:u w:val="none"/>
            <w:lang w:val="en-US"/>
          </w:rPr>
          <w:t>net</w:t>
        </w:r>
      </w:hyperlink>
    </w:p>
    <w:p w:rsidR="00F8336F" w:rsidRDefault="00F8336F" w:rsidP="00F8336F">
      <w:pPr>
        <w:jc w:val="right"/>
        <w:rPr>
          <w:b/>
          <w:color w:val="000000" w:themeColor="text1"/>
          <w:sz w:val="28"/>
          <w:szCs w:val="28"/>
          <w:u w:val="none"/>
          <w:lang w:val="uk-UA"/>
        </w:rPr>
      </w:pPr>
      <w:r>
        <w:rPr>
          <w:sz w:val="28"/>
          <w:szCs w:val="28"/>
          <w:u w:val="none"/>
          <w:lang w:val="uk-UA"/>
        </w:rPr>
        <w:t>код ЄДРПОУ 24625124</w:t>
      </w:r>
    </w:p>
    <w:p w:rsidR="00F8336F" w:rsidRDefault="00F8336F" w:rsidP="00F8336F">
      <w:pPr>
        <w:jc w:val="center"/>
        <w:rPr>
          <w:b/>
          <w:color w:val="000000" w:themeColor="text1"/>
          <w:sz w:val="28"/>
          <w:szCs w:val="28"/>
          <w:u w:val="none"/>
          <w:lang w:val="uk-UA"/>
        </w:rPr>
      </w:pPr>
      <w:r>
        <w:rPr>
          <w:b/>
          <w:color w:val="000000" w:themeColor="text1"/>
          <w:sz w:val="28"/>
          <w:szCs w:val="28"/>
          <w:u w:val="none"/>
          <w:lang w:val="uk-UA"/>
        </w:rPr>
        <w:t>Н А К А З</w:t>
      </w:r>
    </w:p>
    <w:p w:rsidR="00F8336F" w:rsidRDefault="00F8336F" w:rsidP="00F8336F">
      <w:pPr>
        <w:rPr>
          <w:b/>
          <w:color w:val="000000" w:themeColor="text1"/>
          <w:sz w:val="28"/>
          <w:szCs w:val="28"/>
          <w:u w:val="none"/>
          <w:lang w:val="uk-UA"/>
        </w:rPr>
      </w:pPr>
    </w:p>
    <w:p w:rsidR="00F8336F" w:rsidRDefault="00F8336F" w:rsidP="00F8336F">
      <w:pPr>
        <w:rPr>
          <w:color w:val="000000" w:themeColor="text1"/>
          <w:sz w:val="27"/>
          <w:szCs w:val="27"/>
          <w:u w:val="none"/>
          <w:lang w:val="uk-UA"/>
        </w:rPr>
      </w:pPr>
      <w:r>
        <w:rPr>
          <w:color w:val="000000" w:themeColor="text1"/>
          <w:sz w:val="27"/>
          <w:szCs w:val="27"/>
          <w:u w:val="none"/>
          <w:lang w:val="uk-UA"/>
        </w:rPr>
        <w:t>17.10.2025</w:t>
      </w:r>
      <w:r>
        <w:rPr>
          <w:color w:val="000000" w:themeColor="text1"/>
          <w:sz w:val="27"/>
          <w:szCs w:val="27"/>
          <w:u w:val="none"/>
          <w:lang w:val="uk-UA"/>
        </w:rPr>
        <w:t xml:space="preserve">  м. Заліщики </w:t>
      </w:r>
      <w:proofErr w:type="spellStart"/>
      <w:r>
        <w:rPr>
          <w:color w:val="000000" w:themeColor="text1"/>
          <w:sz w:val="27"/>
          <w:szCs w:val="27"/>
          <w:u w:val="none"/>
          <w:lang w:val="uk-UA"/>
        </w:rPr>
        <w:t>Чортківського</w:t>
      </w:r>
      <w:proofErr w:type="spellEnd"/>
      <w:r>
        <w:rPr>
          <w:color w:val="000000" w:themeColor="text1"/>
          <w:sz w:val="27"/>
          <w:szCs w:val="27"/>
          <w:u w:val="none"/>
          <w:lang w:val="uk-UA"/>
        </w:rPr>
        <w:t xml:space="preserve"> району Тернопільської області  № ___</w:t>
      </w:r>
      <w:r>
        <w:rPr>
          <w:color w:val="000000" w:themeColor="text1"/>
          <w:sz w:val="27"/>
          <w:szCs w:val="27"/>
          <w:u w:val="none"/>
          <w:lang w:val="uk-UA"/>
        </w:rPr>
        <w:t xml:space="preserve">  </w:t>
      </w:r>
      <w:r>
        <w:rPr>
          <w:color w:val="000000" w:themeColor="text1"/>
          <w:sz w:val="27"/>
          <w:szCs w:val="27"/>
          <w:u w:val="none"/>
          <w:lang w:val="uk-UA"/>
        </w:rPr>
        <w:t>-од</w:t>
      </w:r>
    </w:p>
    <w:p w:rsidR="00F8336F" w:rsidRDefault="00F8336F" w:rsidP="00F8336F">
      <w:pPr>
        <w:pStyle w:val="a4"/>
        <w:spacing w:line="276" w:lineRule="auto"/>
        <w:jc w:val="both"/>
        <w:rPr>
          <w:b/>
          <w:color w:val="000000" w:themeColor="text1"/>
          <w:sz w:val="28"/>
          <w:szCs w:val="28"/>
          <w:u w:val="none"/>
          <w:lang w:val="uk-UA"/>
        </w:rPr>
      </w:pPr>
    </w:p>
    <w:p w:rsidR="00F8336F" w:rsidRDefault="00F8336F" w:rsidP="00F8336F">
      <w:pPr>
        <w:pStyle w:val="a4"/>
        <w:spacing w:line="276" w:lineRule="auto"/>
        <w:jc w:val="both"/>
        <w:rPr>
          <w:b/>
          <w:i/>
          <w:color w:val="000000" w:themeColor="text1"/>
          <w:sz w:val="28"/>
          <w:szCs w:val="28"/>
          <w:u w:val="none"/>
          <w:lang w:val="uk-UA"/>
        </w:rPr>
      </w:pPr>
      <w:r>
        <w:rPr>
          <w:b/>
          <w:i/>
          <w:color w:val="000000" w:themeColor="text1"/>
          <w:sz w:val="28"/>
          <w:szCs w:val="28"/>
          <w:u w:val="none"/>
          <w:lang w:val="uk-UA"/>
        </w:rPr>
        <w:t xml:space="preserve">Про порядок проведення чергової атестації 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        Відповідно до розділу ІІІ Положення про атестацію педагогічних працівників, затвердженого наказом Міністерства освіти і науки України від 09.09.2022 № 805 «Про затвердження Положення про атестацію педагогічних працівників», зареєстрованого в Міністерстві юстиції України 21.12.2022 за №1649/38985, з метою належного оцінювання професійних </w:t>
      </w:r>
      <w:proofErr w:type="spellStart"/>
      <w:r>
        <w:rPr>
          <w:color w:val="000000" w:themeColor="text1"/>
          <w:sz w:val="28"/>
          <w:szCs w:val="28"/>
          <w:u w:val="none"/>
          <w:lang w:val="uk-UA"/>
        </w:rPr>
        <w:t>компетентностей</w:t>
      </w:r>
      <w:proofErr w:type="spellEnd"/>
      <w:r>
        <w:rPr>
          <w:color w:val="000000" w:themeColor="text1"/>
          <w:sz w:val="28"/>
          <w:szCs w:val="28"/>
          <w:u w:val="none"/>
          <w:lang w:val="uk-UA"/>
        </w:rPr>
        <w:t xml:space="preserve"> педагогічних працівників, які атестуються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НАКАЗУЮ: 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1.Атестаційній комісії скласти й затвердити: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список педагогічних працівників, які підл</w:t>
      </w:r>
      <w:r>
        <w:rPr>
          <w:color w:val="000000" w:themeColor="text1"/>
          <w:sz w:val="28"/>
          <w:szCs w:val="28"/>
          <w:u w:val="none"/>
          <w:lang w:val="uk-UA"/>
        </w:rPr>
        <w:t>ягають черговій атестації в 2026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році (додається); </w:t>
      </w:r>
    </w:p>
    <w:p w:rsidR="00F8336F" w:rsidRDefault="00F8336F" w:rsidP="00F8336F">
      <w:pPr>
        <w:pStyle w:val="a4"/>
        <w:spacing w:line="276" w:lineRule="auto"/>
        <w:jc w:val="right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17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жовтня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строки проведення їх атестації та графік проведення засідань атестаційної комісії (додається);</w:t>
      </w:r>
    </w:p>
    <w:p w:rsidR="00F8336F" w:rsidRDefault="00F8336F" w:rsidP="00F8336F">
      <w:pPr>
        <w:pStyle w:val="a4"/>
        <w:spacing w:line="276" w:lineRule="auto"/>
        <w:jc w:val="right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17 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жовтня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строки та адресу електронної пошти для подання педагогічними працівниками документів (у разі подання в електронній формі)</w:t>
      </w:r>
    </w:p>
    <w:p w:rsidR="00F8336F" w:rsidRDefault="00F8336F" w:rsidP="00F8336F">
      <w:pPr>
        <w:pStyle w:val="a4"/>
        <w:spacing w:line="276" w:lineRule="auto"/>
        <w:jc w:val="right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17</w:t>
      </w:r>
      <w:r>
        <w:rPr>
          <w:color w:val="000000" w:themeColor="text1"/>
          <w:sz w:val="28"/>
          <w:szCs w:val="28"/>
          <w:u w:val="none"/>
          <w:lang w:val="uk-UA"/>
        </w:rPr>
        <w:t xml:space="preserve"> жовтня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2.Оприлюднити на </w:t>
      </w:r>
      <w:proofErr w:type="spellStart"/>
      <w:r>
        <w:rPr>
          <w:color w:val="000000" w:themeColor="text1"/>
          <w:sz w:val="28"/>
          <w:szCs w:val="28"/>
          <w:u w:val="none"/>
          <w:lang w:val="uk-UA"/>
        </w:rPr>
        <w:t>вебсайті</w:t>
      </w:r>
      <w:proofErr w:type="spellEnd"/>
      <w:r>
        <w:rPr>
          <w:color w:val="000000" w:themeColor="text1"/>
          <w:sz w:val="28"/>
          <w:szCs w:val="28"/>
          <w:u w:val="none"/>
          <w:lang w:val="uk-UA"/>
        </w:rPr>
        <w:t xml:space="preserve"> закладу освіти список педагогічних працівників, строки проведення їх атестації  та графік проведення засідань атестаційної комісії не пізніше п’яти робочих днів із дня прийняття рішення атестаційною комісією.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3.Педагогічним працівникам, які атестуються, протягом п’яти робочих днів із дня оприлюднення інформації подати до атестаційної комісії документи, що на їх думку, свідчать про педагогічну майстерність та/або професійні досягнення.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lastRenderedPageBreak/>
        <w:t>4.Секретареві атестаційної комісії реєструвати подані педагогічними працівниками документи.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5.Атестаційній комісії: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       розглянути документи педагогічних працівників, які атестуються, за потреби перевірити їхню достовірність, встановити дотримання вимог пунктів 8, 9 розділу І Положення про атестацію педагогічних працівників, а також оцінити професійні компетентності педагогічних працівників із урахуванням їх посадових обов’язків і вимог професійного стандарту.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      за умови прийняття рішення про вивчення практичного досвіду роботи педагогічного працівника, визначити зі складу членів атестаційної комісії членів, які аналізуватимуть практичний досвід роботи педагогічного працівника, а також затвердити графік заходів з його проведення;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 xml:space="preserve">      рішення про результати атестації педагогічних працівників прийняти не пізніше 01 квітня.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6.Контроль за виконанням даного наказу залишаю за собою.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  <w:r>
        <w:rPr>
          <w:color w:val="000000" w:themeColor="text1"/>
          <w:sz w:val="28"/>
          <w:szCs w:val="28"/>
          <w:u w:val="none"/>
          <w:lang w:val="uk-UA"/>
        </w:rPr>
        <w:t>Директорка                                                                  Іванна ПАВЛОВСЬКА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sz w:val="28"/>
          <w:szCs w:val="28"/>
          <w:u w:val="none"/>
          <w:lang w:val="uk-UA"/>
        </w:rPr>
      </w:pP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>З наказом ознайомлені: ________ Ярослава ПАНЬКІВ  ________ Христина ГЕВ’ЮК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 xml:space="preserve">          </w:t>
      </w:r>
      <w:r>
        <w:rPr>
          <w:color w:val="000000" w:themeColor="text1"/>
          <w:u w:val="none"/>
          <w:lang w:val="uk-UA"/>
        </w:rPr>
        <w:t xml:space="preserve">                              17.10.2025</w:t>
      </w:r>
      <w:r>
        <w:rPr>
          <w:color w:val="000000" w:themeColor="text1"/>
          <w:u w:val="none"/>
          <w:lang w:val="uk-UA"/>
        </w:rPr>
        <w:t xml:space="preserve">    </w:t>
      </w:r>
      <w:r>
        <w:rPr>
          <w:color w:val="000000" w:themeColor="text1"/>
          <w:u w:val="none"/>
          <w:lang w:val="uk-UA"/>
        </w:rPr>
        <w:t xml:space="preserve">                              17.10.2025</w:t>
      </w:r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>_________ Ольга</w:t>
      </w:r>
      <w:r>
        <w:rPr>
          <w:color w:val="000000" w:themeColor="text1"/>
          <w:u w:val="none"/>
          <w:lang w:val="uk-UA"/>
        </w:rPr>
        <w:t xml:space="preserve"> ВОЛОЩУК __________ Іванна ЖЛУХОВСЬКА</w:t>
      </w:r>
      <w:bookmarkStart w:id="0" w:name="_GoBack"/>
      <w:bookmarkEnd w:id="0"/>
    </w:p>
    <w:p w:rsidR="00F8336F" w:rsidRDefault="00F8336F" w:rsidP="00F8336F">
      <w:pPr>
        <w:pStyle w:val="a4"/>
        <w:spacing w:line="276" w:lineRule="auto"/>
        <w:jc w:val="both"/>
        <w:rPr>
          <w:color w:val="000000" w:themeColor="text1"/>
          <w:u w:val="none"/>
          <w:lang w:val="uk-UA"/>
        </w:rPr>
      </w:pPr>
      <w:r>
        <w:rPr>
          <w:color w:val="000000" w:themeColor="text1"/>
          <w:u w:val="none"/>
          <w:lang w:val="uk-UA"/>
        </w:rPr>
        <w:t>17.10.2025</w:t>
      </w:r>
      <w:r>
        <w:rPr>
          <w:color w:val="000000" w:themeColor="text1"/>
          <w:u w:val="none"/>
          <w:lang w:val="uk-UA"/>
        </w:rPr>
        <w:t xml:space="preserve">  </w:t>
      </w:r>
      <w:r>
        <w:rPr>
          <w:color w:val="000000" w:themeColor="text1"/>
          <w:u w:val="none"/>
          <w:lang w:val="uk-UA"/>
        </w:rPr>
        <w:t xml:space="preserve">                              17.10.2025</w:t>
      </w:r>
    </w:p>
    <w:p w:rsidR="00F8336F" w:rsidRDefault="00F8336F" w:rsidP="00F8336F">
      <w:pPr>
        <w:autoSpaceDN w:val="0"/>
        <w:adjustRightInd w:val="0"/>
        <w:rPr>
          <w:b/>
          <w:i/>
          <w:color w:val="000000" w:themeColor="text1"/>
          <w:sz w:val="28"/>
          <w:szCs w:val="28"/>
          <w:u w:val="none"/>
          <w:lang w:val="uk-UA"/>
        </w:rPr>
      </w:pPr>
    </w:p>
    <w:p w:rsidR="00BA45C0" w:rsidRDefault="00BA45C0"/>
    <w:sectPr w:rsidR="00BA45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36F"/>
    <w:rsid w:val="003C404F"/>
    <w:rsid w:val="00BA45C0"/>
    <w:rsid w:val="00F83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69E1C"/>
  <w15:chartTrackingRefBased/>
  <w15:docId w15:val="{54150C9E-F35E-4DEB-A3E9-7F6064E5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36F"/>
    <w:rPr>
      <w:color w:val="0000FF"/>
      <w:u w:val="single"/>
    </w:rPr>
  </w:style>
  <w:style w:type="paragraph" w:styleId="a4">
    <w:name w:val="No Spacing"/>
    <w:uiPriority w:val="1"/>
    <w:qFormat/>
    <w:rsid w:val="00F833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F8336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8336F"/>
    <w:rPr>
      <w:rFonts w:ascii="Segoe UI" w:eastAsia="Times New Roman" w:hAnsi="Segoe UI" w:cs="Segoe UI"/>
      <w:sz w:val="18"/>
      <w:szCs w:val="18"/>
      <w:u w:val="single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4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lscool2@ukr.net" TargetMode="Externa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Директорка</dc:creator>
  <cp:keywords/>
  <dc:description/>
  <cp:lastModifiedBy>Директорка</cp:lastModifiedBy>
  <cp:revision>2</cp:revision>
  <cp:lastPrinted>2025-11-10T11:01:00Z</cp:lastPrinted>
  <dcterms:created xsi:type="dcterms:W3CDTF">2025-11-10T10:52:00Z</dcterms:created>
  <dcterms:modified xsi:type="dcterms:W3CDTF">2025-11-10T11:07:00Z</dcterms:modified>
</cp:coreProperties>
</file>